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FB9" w:rsidRDefault="0038521F" w:rsidP="00173FB9">
      <w:pPr>
        <w:jc w:val="both"/>
        <w:rPr>
          <w:b/>
          <w:color w:val="000000"/>
        </w:rPr>
      </w:pPr>
      <w:r>
        <w:rPr>
          <w:b/>
          <w:color w:val="000000"/>
        </w:rPr>
        <w:t>Doctorado en Letras (2025</w:t>
      </w:r>
      <w:r w:rsidR="00173FB9">
        <w:rPr>
          <w:b/>
          <w:color w:val="000000"/>
        </w:rPr>
        <w:t>)</w:t>
      </w:r>
    </w:p>
    <w:p w:rsidR="00173FB9" w:rsidRDefault="00173FB9" w:rsidP="00173FB9">
      <w:pPr>
        <w:jc w:val="both"/>
        <w:rPr>
          <w:b/>
          <w:color w:val="000000"/>
        </w:rPr>
      </w:pPr>
    </w:p>
    <w:p w:rsidR="00173FB9" w:rsidRDefault="00173FB9" w:rsidP="00173FB9">
      <w:pPr>
        <w:jc w:val="both"/>
        <w:rPr>
          <w:b/>
          <w:lang w:val="es-ES_tradnl"/>
        </w:rPr>
      </w:pPr>
      <w:r>
        <w:rPr>
          <w:b/>
          <w:color w:val="000000"/>
        </w:rPr>
        <w:t>Seminario electivo del trayecto "Estudios culturales"</w:t>
      </w:r>
      <w:r>
        <w:rPr>
          <w:b/>
          <w:lang w:val="es-ES_tradnl"/>
        </w:rPr>
        <w:t xml:space="preserve">: </w:t>
      </w:r>
    </w:p>
    <w:p w:rsidR="00173FB9" w:rsidRDefault="00173FB9" w:rsidP="00173FB9">
      <w:pPr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Teorías culturales contemporáneas. Cultura, alteridad e identificación</w:t>
      </w:r>
    </w:p>
    <w:p w:rsidR="00173FB9" w:rsidRDefault="00173FB9" w:rsidP="00173FB9">
      <w:pPr>
        <w:jc w:val="both"/>
        <w:rPr>
          <w:b/>
          <w:i/>
          <w:lang w:val="es-ES_tradnl"/>
        </w:rPr>
      </w:pPr>
    </w:p>
    <w:p w:rsidR="00173FB9" w:rsidRDefault="00173FB9" w:rsidP="00173FB9">
      <w:pPr>
        <w:jc w:val="both"/>
        <w:rPr>
          <w:b/>
          <w:lang w:val="es-ES_tradnl"/>
        </w:rPr>
      </w:pPr>
    </w:p>
    <w:p w:rsidR="00173FB9" w:rsidRDefault="00173FB9" w:rsidP="00173FB9">
      <w:pPr>
        <w:jc w:val="both"/>
        <w:rPr>
          <w:b/>
          <w:lang w:val="es-ES_tradnl"/>
        </w:rPr>
      </w:pPr>
      <w:r>
        <w:rPr>
          <w:b/>
          <w:lang w:val="es-ES_tradnl"/>
        </w:rPr>
        <w:t>Modalidad: Teórico-práctica</w:t>
      </w:r>
    </w:p>
    <w:p w:rsidR="00173FB9" w:rsidRDefault="00173FB9" w:rsidP="00173FB9">
      <w:pPr>
        <w:jc w:val="both"/>
        <w:rPr>
          <w:b/>
          <w:lang w:val="es-ES_tradnl"/>
        </w:rPr>
      </w:pPr>
      <w:r>
        <w:rPr>
          <w:b/>
          <w:lang w:val="es-ES_tradnl"/>
        </w:rPr>
        <w:t>Profesor</w:t>
      </w:r>
      <w:r w:rsidR="00526DD7">
        <w:rPr>
          <w:b/>
          <w:lang w:val="es-ES_tradnl"/>
        </w:rPr>
        <w:t>es</w:t>
      </w:r>
      <w:r>
        <w:rPr>
          <w:b/>
          <w:lang w:val="es-ES_tradnl"/>
        </w:rPr>
        <w:t xml:space="preserve"> responsable</w:t>
      </w:r>
      <w:r w:rsidR="00526DD7">
        <w:rPr>
          <w:b/>
          <w:lang w:val="es-ES_tradnl"/>
        </w:rPr>
        <w:t>s</w:t>
      </w:r>
      <w:r>
        <w:rPr>
          <w:b/>
          <w:lang w:val="es-ES_tradnl"/>
        </w:rPr>
        <w:t xml:space="preserve">: Dr. Alejandro </w:t>
      </w:r>
      <w:proofErr w:type="spellStart"/>
      <w:r>
        <w:rPr>
          <w:b/>
          <w:lang w:val="es-ES_tradnl"/>
        </w:rPr>
        <w:t>Grimson</w:t>
      </w:r>
      <w:proofErr w:type="spellEnd"/>
    </w:p>
    <w:p w:rsidR="00173FB9" w:rsidRDefault="00526DD7" w:rsidP="00526DD7">
      <w:pPr>
        <w:ind w:left="2124"/>
        <w:jc w:val="both"/>
        <w:rPr>
          <w:b/>
          <w:lang w:val="es-ES_tradnl"/>
        </w:rPr>
      </w:pPr>
      <w:r>
        <w:rPr>
          <w:b/>
          <w:lang w:val="es-ES_tradnl"/>
        </w:rPr>
        <w:t xml:space="preserve">       </w:t>
      </w:r>
      <w:r w:rsidR="00173FB9">
        <w:rPr>
          <w:b/>
          <w:lang w:val="es-ES_tradnl"/>
        </w:rPr>
        <w:t xml:space="preserve">Dr. Diego J. </w:t>
      </w:r>
      <w:proofErr w:type="spellStart"/>
      <w:r w:rsidR="00173FB9">
        <w:rPr>
          <w:b/>
          <w:lang w:val="es-ES_tradnl"/>
        </w:rPr>
        <w:t>Chein</w:t>
      </w:r>
      <w:proofErr w:type="spellEnd"/>
    </w:p>
    <w:p w:rsidR="00173FB9" w:rsidRDefault="00173FB9" w:rsidP="00173FB9">
      <w:pPr>
        <w:jc w:val="both"/>
        <w:rPr>
          <w:lang w:val="es-ES_tradnl"/>
        </w:rPr>
      </w:pPr>
    </w:p>
    <w:p w:rsidR="00173FB9" w:rsidRDefault="00173FB9" w:rsidP="00173FB9">
      <w:pPr>
        <w:jc w:val="both"/>
      </w:pPr>
      <w:r>
        <w:t>Duración: 40 horas teórico-prácticas</w:t>
      </w:r>
    </w:p>
    <w:p w:rsidR="00173FB9" w:rsidRDefault="00173FB9" w:rsidP="00173FB9">
      <w:pPr>
        <w:jc w:val="both"/>
      </w:pPr>
    </w:p>
    <w:p w:rsidR="00173FB9" w:rsidRDefault="00173FB9" w:rsidP="00173FB9">
      <w:pPr>
        <w:jc w:val="both"/>
        <w:rPr>
          <w:b/>
          <w:bCs/>
        </w:rPr>
      </w:pPr>
      <w:r>
        <w:rPr>
          <w:b/>
          <w:bCs/>
        </w:rPr>
        <w:t>Objetivos</w:t>
      </w:r>
      <w:r w:rsidR="006F7B44">
        <w:rPr>
          <w:b/>
          <w:bCs/>
        </w:rPr>
        <w:t xml:space="preserve"> y Contenidos</w:t>
      </w:r>
    </w:p>
    <w:p w:rsidR="00B44E31" w:rsidRPr="00231340" w:rsidRDefault="00B44E31" w:rsidP="00B44E31">
      <w:pPr>
        <w:jc w:val="both"/>
      </w:pPr>
      <w:r w:rsidRPr="00231340">
        <w:t xml:space="preserve">Este curso analizará los debates teóricos de la </w:t>
      </w:r>
      <w:r w:rsidR="00866C3D">
        <w:t>teoría cultural</w:t>
      </w:r>
      <w:r w:rsidRPr="00231340">
        <w:t xml:space="preserve"> de las últimas décadas acerca del descentramiento. En particular, se abordará la cuestión de los modos de mirar, percibir y conceptualizar. </w:t>
      </w:r>
      <w:r>
        <w:t>S</w:t>
      </w:r>
      <w:r w:rsidRPr="00231340">
        <w:t xml:space="preserve">e enfatizarán descentramientos del naturalismo, del binarismo, del eurocentrismo, del androcentrismo, del </w:t>
      </w:r>
      <w:proofErr w:type="spellStart"/>
      <w:r w:rsidRPr="00231340">
        <w:t>naciocentrismo</w:t>
      </w:r>
      <w:proofErr w:type="spellEnd"/>
      <w:r w:rsidRPr="00231340">
        <w:t>, de variaciones neocoloniales y de modas teóricas. Se analizar</w:t>
      </w:r>
      <w:r>
        <w:t>án las tensiones entre r</w:t>
      </w:r>
      <w:r w:rsidRPr="00231340">
        <w:t xml:space="preserve">ealismo, constructivismo y </w:t>
      </w:r>
      <w:proofErr w:type="spellStart"/>
      <w:r w:rsidRPr="00231340">
        <w:t>posconstructivismo</w:t>
      </w:r>
      <w:proofErr w:type="spellEnd"/>
      <w:r w:rsidRPr="00231340">
        <w:t>. La teoría social después de la posmodernidad. Los debates sobre cultura, contexto y significado; las cuestiones de identidad y alteridad</w:t>
      </w:r>
      <w:r>
        <w:t>.  La crítica a la fabricación de diferencias y la construcción de alteridades.</w:t>
      </w:r>
    </w:p>
    <w:p w:rsidR="00B44E31" w:rsidRPr="00231340" w:rsidRDefault="00B44E31" w:rsidP="00B44E31">
      <w:r w:rsidRPr="00231340">
        <w:t xml:space="preserve">Se trabajará las especificidades y articulaciones </w:t>
      </w:r>
      <w:proofErr w:type="spellStart"/>
      <w:r w:rsidRPr="00231340">
        <w:t>intreserccionales</w:t>
      </w:r>
      <w:proofErr w:type="spellEnd"/>
      <w:r w:rsidRPr="00231340">
        <w:t xml:space="preserve"> de las formas de desigualdad. El origen del patriarcado. Su relación con la violencia</w:t>
      </w:r>
      <w:r>
        <w:t xml:space="preserve"> y otras formas de desigualdad.</w:t>
      </w:r>
    </w:p>
    <w:p w:rsidR="00FA124D" w:rsidRDefault="00FA124D" w:rsidP="00E958F7"/>
    <w:p w:rsidR="00B44E31" w:rsidRDefault="00FA124D" w:rsidP="008E2CD2">
      <w:pPr>
        <w:rPr>
          <w:b/>
        </w:rPr>
      </w:pPr>
      <w:r w:rsidRPr="006F7B44">
        <w:rPr>
          <w:b/>
        </w:rPr>
        <w:t>Unidades temáticas y textos de lectura obligatoria:</w:t>
      </w:r>
    </w:p>
    <w:p w:rsidR="00B44E31" w:rsidRDefault="00B44E31" w:rsidP="00E958F7">
      <w:pPr>
        <w:rPr>
          <w:b/>
          <w:lang w:val="es-AR"/>
        </w:rPr>
      </w:pPr>
    </w:p>
    <w:p w:rsidR="00E958F7" w:rsidRPr="00D62BD3" w:rsidRDefault="008E2CD2" w:rsidP="00E958F7">
      <w:pPr>
        <w:rPr>
          <w:b/>
        </w:rPr>
      </w:pPr>
      <w:r>
        <w:rPr>
          <w:b/>
          <w:lang w:val="es-AR"/>
        </w:rPr>
        <w:t>1</w:t>
      </w:r>
      <w:r w:rsidR="00B44E31" w:rsidRPr="00231340">
        <w:rPr>
          <w:b/>
          <w:lang w:val="es-AR"/>
        </w:rPr>
        <w:t xml:space="preserve">) Debates sobre identidad e identificación </w:t>
      </w:r>
      <w:r w:rsidR="00B44E31">
        <w:rPr>
          <w:b/>
        </w:rPr>
        <w:t>clase, e</w:t>
      </w:r>
      <w:r w:rsidR="00E958F7" w:rsidRPr="00D62BD3">
        <w:rPr>
          <w:b/>
        </w:rPr>
        <w:t>tnicidad y raza</w:t>
      </w:r>
    </w:p>
    <w:p w:rsidR="00B44E31" w:rsidRPr="002C4F53" w:rsidRDefault="00B44E31" w:rsidP="00B44E31">
      <w:pPr>
        <w:jc w:val="both"/>
      </w:pPr>
      <w:proofErr w:type="spellStart"/>
      <w:r>
        <w:rPr>
          <w:bCs/>
          <w:iCs/>
          <w:lang w:val="es-MX"/>
        </w:rPr>
        <w:t>Grimson</w:t>
      </w:r>
      <w:proofErr w:type="spellEnd"/>
      <w:r>
        <w:rPr>
          <w:bCs/>
          <w:iCs/>
          <w:lang w:val="es-MX"/>
        </w:rPr>
        <w:t>, Alejandro: “</w:t>
      </w:r>
      <w:r w:rsidRPr="00035A8B">
        <w:rPr>
          <w:color w:val="000000"/>
        </w:rPr>
        <w:t>Las culturas son más híbridas que las identificaciones</w:t>
      </w:r>
      <w:r>
        <w:rPr>
          <w:color w:val="000000"/>
        </w:rPr>
        <w:t>” y</w:t>
      </w:r>
      <w:r w:rsidRPr="00035A8B">
        <w:rPr>
          <w:color w:val="000000"/>
        </w:rPr>
        <w:t xml:space="preserve"> </w:t>
      </w:r>
      <w:r>
        <w:rPr>
          <w:color w:val="000000"/>
        </w:rPr>
        <w:t>“</w:t>
      </w:r>
      <w:r w:rsidRPr="00035A8B">
        <w:rPr>
          <w:color w:val="000000"/>
        </w:rPr>
        <w:t>Metáforas teóricas: más allá de esencialismo versus instrumentalismo</w:t>
      </w:r>
      <w:r>
        <w:rPr>
          <w:color w:val="000000"/>
        </w:rPr>
        <w:t xml:space="preserve">”, en </w:t>
      </w:r>
      <w:r>
        <w:rPr>
          <w:i/>
          <w:color w:val="000000"/>
        </w:rPr>
        <w:t>Los límites de la cultura</w:t>
      </w:r>
      <w:r>
        <w:rPr>
          <w:color w:val="000000"/>
        </w:rPr>
        <w:t>, Buenos Aires, Siglo XXI, 2011.</w:t>
      </w:r>
    </w:p>
    <w:p w:rsidR="00B44E31" w:rsidRDefault="00B44E31" w:rsidP="00B44E31">
      <w:pPr>
        <w:tabs>
          <w:tab w:val="left" w:pos="-720"/>
        </w:tabs>
      </w:pPr>
      <w:r>
        <w:t>Hall, Stuart: “Introducción: ¿quién necesita ‘identidad’?”, en Hall, S. y du Gay, P. (</w:t>
      </w:r>
      <w:proofErr w:type="spellStart"/>
      <w:r>
        <w:t>comp</w:t>
      </w:r>
      <w:proofErr w:type="spellEnd"/>
      <w:r>
        <w:t xml:space="preserve">.): </w:t>
      </w:r>
      <w:r>
        <w:rPr>
          <w:u w:val="single"/>
        </w:rPr>
        <w:t>Cuestiones de identidad cultural</w:t>
      </w:r>
      <w:r>
        <w:t xml:space="preserve">, Buenos Aires, </w:t>
      </w:r>
      <w:proofErr w:type="spellStart"/>
      <w:r>
        <w:t>Amorrortu</w:t>
      </w:r>
      <w:proofErr w:type="spellEnd"/>
      <w:r>
        <w:t>, 2003: 13-38.</w:t>
      </w:r>
    </w:p>
    <w:p w:rsidR="00B44E31" w:rsidRPr="00231340" w:rsidRDefault="00B44E31" w:rsidP="00B44E31">
      <w:r w:rsidRPr="00231340">
        <w:t>Quijano, Aníbal: “</w:t>
      </w:r>
      <w:proofErr w:type="spellStart"/>
      <w:r w:rsidRPr="00231340">
        <w:t>Colonialidad</w:t>
      </w:r>
      <w:proofErr w:type="spellEnd"/>
      <w:r w:rsidRPr="00231340">
        <w:t xml:space="preserve"> del poder y clasificación social”, en </w:t>
      </w:r>
      <w:proofErr w:type="spellStart"/>
      <w:r w:rsidRPr="00231340">
        <w:t>Boaventura</w:t>
      </w:r>
      <w:proofErr w:type="spellEnd"/>
      <w:r w:rsidRPr="00231340">
        <w:t xml:space="preserve"> de Sousa Santos y </w:t>
      </w:r>
      <w:proofErr w:type="spellStart"/>
      <w:r w:rsidRPr="00231340">
        <w:t>Maria</w:t>
      </w:r>
      <w:proofErr w:type="spellEnd"/>
      <w:r w:rsidRPr="00231340">
        <w:t xml:space="preserve"> Paula Meneses (eds.): </w:t>
      </w:r>
      <w:r w:rsidRPr="00231340">
        <w:rPr>
          <w:i/>
        </w:rPr>
        <w:t>Epistemologías desde el sur</w:t>
      </w:r>
      <w:r w:rsidRPr="00231340">
        <w:t>, Madrid, 2015: 67-108.</w:t>
      </w:r>
    </w:p>
    <w:p w:rsidR="00B44E31" w:rsidRDefault="00B44E31" w:rsidP="00B44E31">
      <w:pPr>
        <w:jc w:val="both"/>
        <w:rPr>
          <w:b/>
        </w:rPr>
      </w:pPr>
    </w:p>
    <w:p w:rsidR="008E2CD2" w:rsidRPr="00231340" w:rsidRDefault="008E2CD2" w:rsidP="008E2CD2">
      <w:pPr>
        <w:keepNext/>
        <w:keepLines/>
        <w:rPr>
          <w:b/>
        </w:rPr>
      </w:pPr>
      <w:r>
        <w:rPr>
          <w:b/>
        </w:rPr>
        <w:t>2</w:t>
      </w:r>
      <w:r w:rsidRPr="00231340">
        <w:rPr>
          <w:b/>
        </w:rPr>
        <w:t>) Androcentrismo, patriarcado y teoría del parentesco</w:t>
      </w:r>
    </w:p>
    <w:p w:rsidR="008E2CD2" w:rsidRPr="00231340" w:rsidRDefault="008E2CD2" w:rsidP="008E2CD2">
      <w:pPr>
        <w:keepNext/>
        <w:keepLines/>
      </w:pPr>
      <w:r w:rsidRPr="00231340">
        <w:t xml:space="preserve">Lerner, </w:t>
      </w:r>
      <w:proofErr w:type="spellStart"/>
      <w:r w:rsidRPr="00231340">
        <w:t>Gerda</w:t>
      </w:r>
      <w:proofErr w:type="spellEnd"/>
      <w:r w:rsidRPr="00231340">
        <w:t xml:space="preserve">: “Introducción” y “Conclusiones”, </w:t>
      </w:r>
      <w:r w:rsidRPr="00231340">
        <w:rPr>
          <w:i/>
        </w:rPr>
        <w:t>La creación del patriarcado</w:t>
      </w:r>
      <w:r w:rsidRPr="00231340">
        <w:t>, Buenos Aires, Paidós, 2022.</w:t>
      </w:r>
    </w:p>
    <w:p w:rsidR="008E2CD2" w:rsidRPr="00231340" w:rsidRDefault="008E2CD2" w:rsidP="008E2CD2">
      <w:pPr>
        <w:jc w:val="both"/>
        <w:rPr>
          <w:spacing w:val="-3"/>
        </w:rPr>
      </w:pPr>
      <w:proofErr w:type="spellStart"/>
      <w:r w:rsidRPr="00231340">
        <w:rPr>
          <w:spacing w:val="-3"/>
        </w:rPr>
        <w:t>Segato</w:t>
      </w:r>
      <w:proofErr w:type="spellEnd"/>
      <w:r w:rsidRPr="00231340">
        <w:rPr>
          <w:spacing w:val="-3"/>
        </w:rPr>
        <w:t xml:space="preserve">, Rita: “La estructura de género y el mandato de la violación”, en Valdés Vargas, </w:t>
      </w:r>
      <w:proofErr w:type="spellStart"/>
      <w:r w:rsidRPr="00231340">
        <w:rPr>
          <w:spacing w:val="-3"/>
        </w:rPr>
        <w:t>Daffine</w:t>
      </w:r>
      <w:proofErr w:type="spellEnd"/>
      <w:r w:rsidRPr="00231340">
        <w:rPr>
          <w:spacing w:val="-3"/>
        </w:rPr>
        <w:t xml:space="preserve">: </w:t>
      </w:r>
      <w:r w:rsidRPr="00231340">
        <w:rPr>
          <w:i/>
          <w:spacing w:val="-3"/>
        </w:rPr>
        <w:t>Antología feminista</w:t>
      </w:r>
      <w:r w:rsidRPr="00231340">
        <w:rPr>
          <w:spacing w:val="-3"/>
        </w:rPr>
        <w:t>, Buenos Aires, Debate, 2021.</w:t>
      </w:r>
    </w:p>
    <w:p w:rsidR="008E2CD2" w:rsidRPr="00231340" w:rsidRDefault="008E2CD2" w:rsidP="008E2CD2">
      <w:pPr>
        <w:jc w:val="both"/>
        <w:rPr>
          <w:spacing w:val="-3"/>
        </w:rPr>
      </w:pPr>
      <w:r w:rsidRPr="00231340">
        <w:rPr>
          <w:spacing w:val="-3"/>
        </w:rPr>
        <w:t xml:space="preserve">Viveros </w:t>
      </w:r>
      <w:proofErr w:type="spellStart"/>
      <w:r w:rsidRPr="00231340">
        <w:rPr>
          <w:spacing w:val="-3"/>
        </w:rPr>
        <w:t>Vigoya</w:t>
      </w:r>
      <w:proofErr w:type="spellEnd"/>
      <w:r w:rsidRPr="00231340">
        <w:rPr>
          <w:spacing w:val="-3"/>
        </w:rPr>
        <w:t xml:space="preserve">, Mara: “La </w:t>
      </w:r>
      <w:proofErr w:type="spellStart"/>
      <w:r w:rsidRPr="00231340">
        <w:rPr>
          <w:spacing w:val="-3"/>
        </w:rPr>
        <w:t>interseccionalidad</w:t>
      </w:r>
      <w:proofErr w:type="spellEnd"/>
      <w:r w:rsidRPr="00231340">
        <w:rPr>
          <w:spacing w:val="-3"/>
        </w:rPr>
        <w:t xml:space="preserve">: una aproximación situada a la dominación”, en Valdés Vargas, </w:t>
      </w:r>
      <w:proofErr w:type="spellStart"/>
      <w:r w:rsidRPr="00231340">
        <w:rPr>
          <w:spacing w:val="-3"/>
        </w:rPr>
        <w:t>Daffine</w:t>
      </w:r>
      <w:proofErr w:type="spellEnd"/>
      <w:r w:rsidRPr="00231340">
        <w:rPr>
          <w:spacing w:val="-3"/>
        </w:rPr>
        <w:t xml:space="preserve">: </w:t>
      </w:r>
      <w:r w:rsidRPr="00231340">
        <w:rPr>
          <w:i/>
          <w:spacing w:val="-3"/>
        </w:rPr>
        <w:t>Antología feminista</w:t>
      </w:r>
      <w:r w:rsidRPr="00231340">
        <w:rPr>
          <w:spacing w:val="-3"/>
        </w:rPr>
        <w:t>, Buenos Aires, Debate, 2021.</w:t>
      </w:r>
    </w:p>
    <w:p w:rsidR="008E2CD2" w:rsidRPr="00231340" w:rsidRDefault="008E2CD2" w:rsidP="008E2CD2">
      <w:pPr>
        <w:jc w:val="both"/>
        <w:rPr>
          <w:lang w:val="es-AR"/>
        </w:rPr>
      </w:pPr>
      <w:proofErr w:type="spellStart"/>
      <w:r w:rsidRPr="00231340">
        <w:rPr>
          <w:spacing w:val="-3"/>
        </w:rPr>
        <w:t>Guizardi</w:t>
      </w:r>
      <w:proofErr w:type="spellEnd"/>
      <w:r w:rsidRPr="00231340">
        <w:rPr>
          <w:spacing w:val="-3"/>
        </w:rPr>
        <w:t>, Menara: “</w:t>
      </w:r>
      <w:r w:rsidRPr="00231340">
        <w:rPr>
          <w:bCs/>
          <w:lang w:val="es-AR"/>
        </w:rPr>
        <w:t xml:space="preserve">Las estructuraciones elementales del patriarcado. </w:t>
      </w:r>
      <w:r>
        <w:rPr>
          <w:bCs/>
        </w:rPr>
        <w:t xml:space="preserve">Revisiones </w:t>
      </w:r>
      <w:r w:rsidRPr="00231340">
        <w:rPr>
          <w:bCs/>
        </w:rPr>
        <w:t xml:space="preserve">antropológicas feministas sobre el parentesco, la alianza y la violencia”, Buenos Aires, </w:t>
      </w:r>
      <w:proofErr w:type="spellStart"/>
      <w:r w:rsidRPr="00231340">
        <w:rPr>
          <w:bCs/>
        </w:rPr>
        <w:t>mimeo</w:t>
      </w:r>
      <w:proofErr w:type="spellEnd"/>
      <w:r w:rsidRPr="00231340">
        <w:rPr>
          <w:bCs/>
        </w:rPr>
        <w:t>, 2022.</w:t>
      </w:r>
    </w:p>
    <w:p w:rsidR="008E2CD2" w:rsidRPr="00231340" w:rsidRDefault="008E2CD2" w:rsidP="008E2CD2">
      <w:pPr>
        <w:rPr>
          <w:b/>
          <w:lang w:val="es-ES_tradnl"/>
        </w:rPr>
      </w:pPr>
      <w:r>
        <w:rPr>
          <w:b/>
          <w:lang w:val="es-ES_tradnl"/>
        </w:rPr>
        <w:t>3</w:t>
      </w:r>
      <w:r w:rsidRPr="00231340">
        <w:rPr>
          <w:b/>
          <w:lang w:val="es-ES_tradnl"/>
        </w:rPr>
        <w:t>) Modos de mirar, modos de pensar: sentido común y naturalismo</w:t>
      </w:r>
    </w:p>
    <w:p w:rsidR="008E2CD2" w:rsidRPr="00231340" w:rsidRDefault="008E2CD2" w:rsidP="008E2CD2">
      <w:pPr>
        <w:rPr>
          <w:lang w:val="es-ES_tradnl"/>
        </w:rPr>
      </w:pPr>
    </w:p>
    <w:p w:rsidR="008E2CD2" w:rsidRPr="00231340" w:rsidRDefault="008E2CD2" w:rsidP="008E2CD2">
      <w:pPr>
        <w:numPr>
          <w:ilvl w:val="0"/>
          <w:numId w:val="4"/>
        </w:numPr>
      </w:pPr>
      <w:r w:rsidRPr="00231340">
        <w:t xml:space="preserve">Wittgenstein, Ludwig: </w:t>
      </w:r>
      <w:r w:rsidRPr="00231340">
        <w:rPr>
          <w:i/>
        </w:rPr>
        <w:t>Sobre la certeza</w:t>
      </w:r>
      <w:r w:rsidRPr="00231340">
        <w:t xml:space="preserve">, Barcelona, </w:t>
      </w:r>
      <w:proofErr w:type="spellStart"/>
      <w:r w:rsidRPr="00231340">
        <w:t>Gedisa</w:t>
      </w:r>
      <w:proofErr w:type="spellEnd"/>
      <w:r w:rsidRPr="00231340">
        <w:t>, 2006.</w:t>
      </w:r>
    </w:p>
    <w:p w:rsidR="008E2CD2" w:rsidRPr="00231340" w:rsidRDefault="008E2CD2" w:rsidP="008E2CD2">
      <w:pPr>
        <w:numPr>
          <w:ilvl w:val="0"/>
          <w:numId w:val="4"/>
        </w:numPr>
        <w:jc w:val="both"/>
      </w:pPr>
      <w:r w:rsidRPr="00231340">
        <w:t xml:space="preserve">Descola, </w:t>
      </w:r>
      <w:proofErr w:type="spellStart"/>
      <w:r w:rsidRPr="00231340">
        <w:t>Philippe</w:t>
      </w:r>
      <w:proofErr w:type="spellEnd"/>
      <w:r w:rsidRPr="00231340">
        <w:t xml:space="preserve">: </w:t>
      </w:r>
      <w:r w:rsidRPr="00231340">
        <w:rPr>
          <w:i/>
        </w:rPr>
        <w:t>Más allá de naturaleza y cultura</w:t>
      </w:r>
      <w:r w:rsidRPr="00231340">
        <w:t xml:space="preserve">, Buenos Aires, </w:t>
      </w:r>
      <w:proofErr w:type="spellStart"/>
      <w:r w:rsidRPr="00231340">
        <w:t>Amorrortu</w:t>
      </w:r>
      <w:proofErr w:type="spellEnd"/>
      <w:r w:rsidRPr="00231340">
        <w:t xml:space="preserve">, 2012. Especialmente: “Palabras preliminares”, “La </w:t>
      </w:r>
      <w:proofErr w:type="spellStart"/>
      <w:r w:rsidRPr="00231340">
        <w:t>automía</w:t>
      </w:r>
      <w:proofErr w:type="spellEnd"/>
      <w:r w:rsidRPr="00231340">
        <w:t xml:space="preserve"> de la cultura”, “La autonomía del dualismo”, “10. Términos, relaciones, categorías” y “Epílogo”.</w:t>
      </w:r>
    </w:p>
    <w:p w:rsidR="008E2CD2" w:rsidRPr="00231340" w:rsidRDefault="008E2CD2" w:rsidP="008E2CD2">
      <w:pPr>
        <w:numPr>
          <w:ilvl w:val="0"/>
          <w:numId w:val="4"/>
        </w:numPr>
      </w:pPr>
      <w:proofErr w:type="spellStart"/>
      <w:r w:rsidRPr="00231340">
        <w:t>Goffman</w:t>
      </w:r>
      <w:proofErr w:type="spellEnd"/>
      <w:r w:rsidRPr="00231340">
        <w:t xml:space="preserve">, </w:t>
      </w:r>
      <w:proofErr w:type="spellStart"/>
      <w:r w:rsidRPr="00231340">
        <w:t>Erving</w:t>
      </w:r>
      <w:proofErr w:type="spellEnd"/>
      <w:r w:rsidRPr="00231340">
        <w:t xml:space="preserve">: “Introducción”, en </w:t>
      </w:r>
      <w:proofErr w:type="spellStart"/>
      <w:r w:rsidRPr="00231340">
        <w:rPr>
          <w:i/>
        </w:rPr>
        <w:t>Frame</w:t>
      </w:r>
      <w:proofErr w:type="spellEnd"/>
      <w:r w:rsidRPr="00231340">
        <w:rPr>
          <w:i/>
        </w:rPr>
        <w:t xml:space="preserve"> </w:t>
      </w:r>
      <w:proofErr w:type="spellStart"/>
      <w:r w:rsidRPr="00231340">
        <w:rPr>
          <w:i/>
        </w:rPr>
        <w:t>Analysis</w:t>
      </w:r>
      <w:proofErr w:type="spellEnd"/>
      <w:r w:rsidRPr="00231340">
        <w:t xml:space="preserve">, Madrid, CIS, 2006: 1-21. </w:t>
      </w:r>
    </w:p>
    <w:p w:rsidR="008E2CD2" w:rsidRPr="00231340" w:rsidRDefault="008E2CD2" w:rsidP="008E2CD2">
      <w:pPr>
        <w:numPr>
          <w:ilvl w:val="0"/>
          <w:numId w:val="4"/>
        </w:numPr>
      </w:pPr>
      <w:proofErr w:type="spellStart"/>
      <w:r w:rsidRPr="00231340">
        <w:t>Deleuze</w:t>
      </w:r>
      <w:proofErr w:type="spellEnd"/>
      <w:r w:rsidRPr="00231340">
        <w:t xml:space="preserve">, </w:t>
      </w:r>
      <w:proofErr w:type="spellStart"/>
      <w:r w:rsidRPr="00231340">
        <w:t>Gilles</w:t>
      </w:r>
      <w:proofErr w:type="spellEnd"/>
      <w:r w:rsidRPr="00231340">
        <w:t xml:space="preserve"> y </w:t>
      </w:r>
      <w:proofErr w:type="spellStart"/>
      <w:r w:rsidRPr="00231340">
        <w:t>Guattari</w:t>
      </w:r>
      <w:proofErr w:type="spellEnd"/>
      <w:r w:rsidRPr="00231340">
        <w:t xml:space="preserve">, Félix: </w:t>
      </w:r>
      <w:r w:rsidRPr="00231340">
        <w:rPr>
          <w:i/>
        </w:rPr>
        <w:t>Rizoma</w:t>
      </w:r>
      <w:r w:rsidRPr="00231340">
        <w:t>, Madrid, Pre-textos, 2010.</w:t>
      </w:r>
    </w:p>
    <w:p w:rsidR="008E2CD2" w:rsidRDefault="008E2CD2" w:rsidP="008E2CD2">
      <w:pPr>
        <w:numPr>
          <w:ilvl w:val="0"/>
          <w:numId w:val="4"/>
        </w:numPr>
      </w:pPr>
      <w:proofErr w:type="spellStart"/>
      <w:r w:rsidRPr="00231340">
        <w:t>Grimson</w:t>
      </w:r>
      <w:proofErr w:type="spellEnd"/>
      <w:r w:rsidRPr="00231340">
        <w:t xml:space="preserve">, A.: “Introducción”, en </w:t>
      </w:r>
      <w:r w:rsidRPr="00231340">
        <w:rPr>
          <w:i/>
        </w:rPr>
        <w:t>Los límites de la cultura</w:t>
      </w:r>
      <w:r w:rsidRPr="00231340">
        <w:t>, Buenos Aires, Siglo XXI, 2011.</w:t>
      </w:r>
    </w:p>
    <w:p w:rsidR="008E2CD2" w:rsidRDefault="008E2CD2" w:rsidP="008E2CD2"/>
    <w:p w:rsidR="008E2CD2" w:rsidRPr="00231340" w:rsidRDefault="008E2CD2" w:rsidP="008E2CD2">
      <w:pPr>
        <w:keepNext/>
        <w:keepLines/>
        <w:rPr>
          <w:b/>
        </w:rPr>
      </w:pPr>
      <w:r>
        <w:rPr>
          <w:b/>
        </w:rPr>
        <w:t>4</w:t>
      </w:r>
      <w:r w:rsidRPr="00231340">
        <w:rPr>
          <w:b/>
        </w:rPr>
        <w:t>) El eurocentrismo y su fábrica de alteridades</w:t>
      </w:r>
    </w:p>
    <w:p w:rsidR="008E2CD2" w:rsidRPr="00231340" w:rsidRDefault="008E2CD2" w:rsidP="008E2CD2">
      <w:pPr>
        <w:numPr>
          <w:ilvl w:val="0"/>
          <w:numId w:val="11"/>
        </w:numPr>
      </w:pPr>
      <w:proofErr w:type="spellStart"/>
      <w:r w:rsidRPr="00231340">
        <w:t>Chakrabarty</w:t>
      </w:r>
      <w:proofErr w:type="spellEnd"/>
      <w:r w:rsidRPr="00231340">
        <w:t xml:space="preserve">, </w:t>
      </w:r>
      <w:proofErr w:type="spellStart"/>
      <w:r w:rsidRPr="00231340">
        <w:t>Dipesh</w:t>
      </w:r>
      <w:proofErr w:type="spellEnd"/>
      <w:r w:rsidRPr="00231340">
        <w:t xml:space="preserve">: </w:t>
      </w:r>
      <w:r w:rsidRPr="00231340">
        <w:rPr>
          <w:i/>
        </w:rPr>
        <w:t>Al margen de Europa</w:t>
      </w:r>
      <w:r w:rsidRPr="00231340">
        <w:t xml:space="preserve">, </w:t>
      </w:r>
      <w:proofErr w:type="spellStart"/>
      <w:r w:rsidRPr="00231340">
        <w:t>Tusquets</w:t>
      </w:r>
      <w:proofErr w:type="spellEnd"/>
      <w:r w:rsidRPr="00231340">
        <w:t>, 2008: 15-57.</w:t>
      </w:r>
    </w:p>
    <w:p w:rsidR="008E2CD2" w:rsidRPr="00231340" w:rsidRDefault="008E2CD2" w:rsidP="008E2CD2">
      <w:pPr>
        <w:keepNext/>
        <w:keepLines/>
        <w:numPr>
          <w:ilvl w:val="0"/>
          <w:numId w:val="11"/>
        </w:numPr>
      </w:pPr>
      <w:proofErr w:type="spellStart"/>
      <w:r w:rsidRPr="00231340">
        <w:rPr>
          <w:spacing w:val="-2"/>
        </w:rPr>
        <w:t>Todorov</w:t>
      </w:r>
      <w:proofErr w:type="spellEnd"/>
      <w:r w:rsidRPr="00231340">
        <w:rPr>
          <w:spacing w:val="-2"/>
        </w:rPr>
        <w:t xml:space="preserve">, </w:t>
      </w:r>
      <w:proofErr w:type="spellStart"/>
      <w:r w:rsidRPr="00231340">
        <w:rPr>
          <w:spacing w:val="-2"/>
        </w:rPr>
        <w:t>Tzvetan</w:t>
      </w:r>
      <w:proofErr w:type="spellEnd"/>
      <w:r w:rsidRPr="00231340">
        <w:rPr>
          <w:spacing w:val="-2"/>
        </w:rPr>
        <w:t xml:space="preserve">: </w:t>
      </w:r>
      <w:r w:rsidRPr="00231340">
        <w:rPr>
          <w:i/>
          <w:spacing w:val="-2"/>
        </w:rPr>
        <w:t>Nosotros y los otros</w:t>
      </w:r>
      <w:r w:rsidRPr="00231340">
        <w:rPr>
          <w:spacing w:val="-2"/>
        </w:rPr>
        <w:t>, México, Siglo XXI, 1991: 9-32, 115-155, 305-323.</w:t>
      </w:r>
    </w:p>
    <w:p w:rsidR="008E2CD2" w:rsidRPr="00231340" w:rsidRDefault="008E2CD2" w:rsidP="008E2CD2">
      <w:pPr>
        <w:keepNext/>
        <w:keepLines/>
        <w:numPr>
          <w:ilvl w:val="0"/>
          <w:numId w:val="11"/>
        </w:numPr>
      </w:pPr>
      <w:proofErr w:type="spellStart"/>
      <w:r w:rsidRPr="00231340">
        <w:rPr>
          <w:spacing w:val="-2"/>
        </w:rPr>
        <w:t>Todorov</w:t>
      </w:r>
      <w:proofErr w:type="spellEnd"/>
      <w:r w:rsidRPr="00231340">
        <w:rPr>
          <w:spacing w:val="-2"/>
        </w:rPr>
        <w:t xml:space="preserve">, </w:t>
      </w:r>
      <w:proofErr w:type="spellStart"/>
      <w:r w:rsidRPr="00231340">
        <w:rPr>
          <w:spacing w:val="-2"/>
        </w:rPr>
        <w:t>Tzvetan</w:t>
      </w:r>
      <w:proofErr w:type="spellEnd"/>
      <w:r w:rsidRPr="00231340">
        <w:rPr>
          <w:spacing w:val="-2"/>
        </w:rPr>
        <w:t xml:space="preserve">: </w:t>
      </w:r>
      <w:r w:rsidRPr="00231340">
        <w:rPr>
          <w:i/>
          <w:spacing w:val="-2"/>
        </w:rPr>
        <w:t>La conquista de América</w:t>
      </w:r>
      <w:r w:rsidRPr="00231340">
        <w:rPr>
          <w:spacing w:val="-2"/>
        </w:rPr>
        <w:t>, México, Siglo XXI, 1986.</w:t>
      </w:r>
    </w:p>
    <w:p w:rsidR="008E2CD2" w:rsidRPr="00231340" w:rsidRDefault="008E2CD2" w:rsidP="008E2CD2">
      <w:pPr>
        <w:keepNext/>
        <w:keepLines/>
        <w:numPr>
          <w:ilvl w:val="0"/>
          <w:numId w:val="11"/>
        </w:numPr>
        <w:rPr>
          <w:lang w:val="pt-BR"/>
        </w:rPr>
      </w:pPr>
      <w:r w:rsidRPr="00231340">
        <w:rPr>
          <w:lang w:val="pt-BR"/>
        </w:rPr>
        <w:t xml:space="preserve">Said, Edward: </w:t>
      </w:r>
      <w:r w:rsidRPr="00231340">
        <w:rPr>
          <w:i/>
          <w:lang w:val="pt-BR"/>
        </w:rPr>
        <w:t>Orientalismo</w:t>
      </w:r>
      <w:r w:rsidRPr="00231340">
        <w:rPr>
          <w:lang w:val="pt-BR"/>
        </w:rPr>
        <w:t xml:space="preserve">, Buenos Aires, 2004. </w:t>
      </w:r>
      <w:proofErr w:type="spellStart"/>
      <w:r w:rsidRPr="00231340">
        <w:rPr>
          <w:lang w:val="pt-BR"/>
        </w:rPr>
        <w:t>Introducción</w:t>
      </w:r>
      <w:proofErr w:type="spellEnd"/>
      <w:r w:rsidRPr="00231340">
        <w:rPr>
          <w:lang w:val="pt-BR"/>
        </w:rPr>
        <w:t xml:space="preserve"> y </w:t>
      </w:r>
      <w:proofErr w:type="spellStart"/>
      <w:r w:rsidRPr="00231340">
        <w:rPr>
          <w:lang w:val="pt-BR"/>
        </w:rPr>
        <w:t>Posfacio</w:t>
      </w:r>
      <w:proofErr w:type="spellEnd"/>
      <w:r w:rsidRPr="00231340">
        <w:rPr>
          <w:lang w:val="pt-BR"/>
        </w:rPr>
        <w:t xml:space="preserve"> a </w:t>
      </w:r>
      <w:proofErr w:type="spellStart"/>
      <w:r w:rsidRPr="00231340">
        <w:rPr>
          <w:lang w:val="pt-BR"/>
        </w:rPr>
        <w:t>la</w:t>
      </w:r>
      <w:proofErr w:type="spellEnd"/>
      <w:r w:rsidRPr="00231340">
        <w:rPr>
          <w:lang w:val="pt-BR"/>
        </w:rPr>
        <w:t xml:space="preserve"> </w:t>
      </w:r>
      <w:proofErr w:type="spellStart"/>
      <w:r w:rsidRPr="00231340">
        <w:rPr>
          <w:lang w:val="pt-BR"/>
        </w:rPr>
        <w:t>edición</w:t>
      </w:r>
      <w:proofErr w:type="spellEnd"/>
      <w:r w:rsidRPr="00231340">
        <w:rPr>
          <w:lang w:val="pt-BR"/>
        </w:rPr>
        <w:t xml:space="preserve"> de 1995.</w:t>
      </w:r>
    </w:p>
    <w:p w:rsidR="008E2CD2" w:rsidRPr="003F4E86" w:rsidRDefault="008E2CD2" w:rsidP="00866C3D">
      <w:pPr>
        <w:keepNext/>
        <w:keepLines/>
        <w:numPr>
          <w:ilvl w:val="0"/>
          <w:numId w:val="11"/>
        </w:numPr>
      </w:pPr>
      <w:proofErr w:type="spellStart"/>
      <w:r w:rsidRPr="00231340">
        <w:rPr>
          <w:spacing w:val="-2"/>
        </w:rPr>
        <w:t>Pratt</w:t>
      </w:r>
      <w:proofErr w:type="spellEnd"/>
      <w:r w:rsidRPr="00231340">
        <w:rPr>
          <w:spacing w:val="-2"/>
        </w:rPr>
        <w:t xml:space="preserve">, Mary </w:t>
      </w:r>
      <w:proofErr w:type="spellStart"/>
      <w:r w:rsidRPr="00231340">
        <w:rPr>
          <w:spacing w:val="-2"/>
        </w:rPr>
        <w:t>Louise</w:t>
      </w:r>
      <w:proofErr w:type="spellEnd"/>
      <w:r w:rsidRPr="00231340">
        <w:rPr>
          <w:spacing w:val="-2"/>
        </w:rPr>
        <w:t>: Ojos imperiales, México, Fondo de Cultura Económica, 2010: 11-42, 211-316.</w:t>
      </w:r>
    </w:p>
    <w:p w:rsidR="008E2CD2" w:rsidRPr="00231340" w:rsidRDefault="008E2CD2" w:rsidP="008E2CD2">
      <w:pPr>
        <w:keepNext/>
        <w:keepLines/>
        <w:numPr>
          <w:ilvl w:val="0"/>
          <w:numId w:val="11"/>
        </w:numPr>
      </w:pPr>
      <w:proofErr w:type="spellStart"/>
      <w:r>
        <w:rPr>
          <w:spacing w:val="-2"/>
        </w:rPr>
        <w:t>Lins</w:t>
      </w:r>
      <w:proofErr w:type="spellEnd"/>
      <w:r>
        <w:rPr>
          <w:spacing w:val="-2"/>
        </w:rPr>
        <w:t xml:space="preserve"> Ribeiro, Gustavo: </w:t>
      </w:r>
      <w:proofErr w:type="spellStart"/>
      <w:r>
        <w:rPr>
          <w:i/>
          <w:spacing w:val="-2"/>
        </w:rPr>
        <w:t>Postimperialismo</w:t>
      </w:r>
      <w:proofErr w:type="spellEnd"/>
      <w:r>
        <w:rPr>
          <w:i/>
          <w:spacing w:val="-2"/>
        </w:rPr>
        <w:t>. Cultura y política en el mundo contemporáneo</w:t>
      </w:r>
      <w:r w:rsidRPr="003F4E86">
        <w:rPr>
          <w:spacing w:val="-2"/>
        </w:rPr>
        <w:t xml:space="preserve">, Barcelona, </w:t>
      </w:r>
      <w:proofErr w:type="spellStart"/>
      <w:r w:rsidRPr="003F4E86">
        <w:rPr>
          <w:spacing w:val="-2"/>
        </w:rPr>
        <w:t>Gedisa</w:t>
      </w:r>
      <w:proofErr w:type="spellEnd"/>
      <w:r w:rsidRPr="003F4E86">
        <w:rPr>
          <w:spacing w:val="-2"/>
        </w:rPr>
        <w:t>, 2008.</w:t>
      </w:r>
      <w:r>
        <w:rPr>
          <w:i/>
          <w:spacing w:val="-2"/>
        </w:rPr>
        <w:t xml:space="preserve"> Selección.</w:t>
      </w:r>
    </w:p>
    <w:p w:rsidR="008E2CD2" w:rsidRPr="00231340" w:rsidRDefault="008E2CD2" w:rsidP="008E2CD2">
      <w:pPr>
        <w:keepNext/>
        <w:keepLines/>
        <w:ind w:left="1068"/>
        <w:rPr>
          <w:spacing w:val="-2"/>
        </w:rPr>
      </w:pPr>
    </w:p>
    <w:p w:rsidR="008E2CD2" w:rsidRPr="00231340" w:rsidRDefault="008E2CD2" w:rsidP="008E2CD2">
      <w:pPr>
        <w:tabs>
          <w:tab w:val="left" w:pos="-720"/>
        </w:tabs>
        <w:rPr>
          <w:b/>
          <w:spacing w:val="-3"/>
        </w:rPr>
      </w:pPr>
    </w:p>
    <w:p w:rsidR="00914D35" w:rsidRDefault="00914D35"/>
    <w:p w:rsidR="008E2CD2" w:rsidRDefault="008E2CD2">
      <w:bookmarkStart w:id="0" w:name="_GoBack"/>
      <w:bookmarkEnd w:id="0"/>
    </w:p>
    <w:sectPr w:rsidR="008E2CD2" w:rsidSect="0080660D">
      <w:footerReference w:type="even" r:id="rId7"/>
      <w:footerReference w:type="default" r:id="rId8"/>
      <w:pgSz w:w="12242" w:h="15842" w:code="1"/>
      <w:pgMar w:top="1418" w:right="170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B97" w:rsidRDefault="00885B97">
      <w:r>
        <w:separator/>
      </w:r>
    </w:p>
  </w:endnote>
  <w:endnote w:type="continuationSeparator" w:id="0">
    <w:p w:rsidR="00885B97" w:rsidRDefault="00885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345" w:rsidRDefault="00C62247" w:rsidP="0080660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A39D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44345" w:rsidRDefault="00885B97" w:rsidP="0080660D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345" w:rsidRDefault="00C62247" w:rsidP="0080660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A39D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66C3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44345" w:rsidRDefault="00885B97" w:rsidP="0080660D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B97" w:rsidRDefault="00885B97">
      <w:r>
        <w:separator/>
      </w:r>
    </w:p>
  </w:footnote>
  <w:footnote w:type="continuationSeparator" w:id="0">
    <w:p w:rsidR="00885B97" w:rsidRDefault="00885B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4C7D"/>
    <w:multiLevelType w:val="hybridMultilevel"/>
    <w:tmpl w:val="4EB25E5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6670F"/>
    <w:multiLevelType w:val="hybridMultilevel"/>
    <w:tmpl w:val="3AA2EB7E"/>
    <w:lvl w:ilvl="0" w:tplc="29E6E5D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EDB1981"/>
    <w:multiLevelType w:val="hybridMultilevel"/>
    <w:tmpl w:val="E6B8D7D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E6033"/>
    <w:multiLevelType w:val="hybridMultilevel"/>
    <w:tmpl w:val="5CBE56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C1EFB"/>
    <w:multiLevelType w:val="hybridMultilevel"/>
    <w:tmpl w:val="15C2F242"/>
    <w:lvl w:ilvl="0" w:tplc="6BB444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BC6200A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95E608A">
      <w:start w:val="5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FC512C"/>
    <w:multiLevelType w:val="hybridMultilevel"/>
    <w:tmpl w:val="3AA2EB7E"/>
    <w:lvl w:ilvl="0" w:tplc="29E6E5D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68209D9"/>
    <w:multiLevelType w:val="hybridMultilevel"/>
    <w:tmpl w:val="3AA2EB7E"/>
    <w:lvl w:ilvl="0" w:tplc="29E6E5D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B5C2348"/>
    <w:multiLevelType w:val="hybridMultilevel"/>
    <w:tmpl w:val="03A2ADE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E02F0B"/>
    <w:multiLevelType w:val="hybridMultilevel"/>
    <w:tmpl w:val="F06E3CBE"/>
    <w:lvl w:ilvl="0" w:tplc="98A805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96610FA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F81AB7"/>
    <w:multiLevelType w:val="hybridMultilevel"/>
    <w:tmpl w:val="F06E3CBE"/>
    <w:lvl w:ilvl="0" w:tplc="98A805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96610FA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A669D2"/>
    <w:multiLevelType w:val="hybridMultilevel"/>
    <w:tmpl w:val="E6F862B8"/>
    <w:lvl w:ilvl="0" w:tplc="A6DCBE64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  <w:lang w:val="es-AR"/>
      </w:rPr>
    </w:lvl>
    <w:lvl w:ilvl="1" w:tplc="83F4C73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6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AAA"/>
    <w:rsid w:val="000167AD"/>
    <w:rsid w:val="000C753D"/>
    <w:rsid w:val="00146691"/>
    <w:rsid w:val="00173FB9"/>
    <w:rsid w:val="001A12DD"/>
    <w:rsid w:val="001A39DD"/>
    <w:rsid w:val="002E53AC"/>
    <w:rsid w:val="0038521F"/>
    <w:rsid w:val="004244B7"/>
    <w:rsid w:val="004F4403"/>
    <w:rsid w:val="00526DD7"/>
    <w:rsid w:val="005C6C6B"/>
    <w:rsid w:val="006319A7"/>
    <w:rsid w:val="006472F2"/>
    <w:rsid w:val="00671AAA"/>
    <w:rsid w:val="006F7B44"/>
    <w:rsid w:val="00736FA5"/>
    <w:rsid w:val="00866C3D"/>
    <w:rsid w:val="00885B97"/>
    <w:rsid w:val="008E2CD2"/>
    <w:rsid w:val="00914D35"/>
    <w:rsid w:val="00A62344"/>
    <w:rsid w:val="00B44879"/>
    <w:rsid w:val="00B44E31"/>
    <w:rsid w:val="00C2404C"/>
    <w:rsid w:val="00C55154"/>
    <w:rsid w:val="00C62247"/>
    <w:rsid w:val="00E958F7"/>
    <w:rsid w:val="00EE2617"/>
    <w:rsid w:val="00EE478C"/>
    <w:rsid w:val="00F30B7A"/>
    <w:rsid w:val="00F9427B"/>
    <w:rsid w:val="00FA1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671AA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671AAA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/>
    </w:rPr>
  </w:style>
  <w:style w:type="paragraph" w:styleId="Piedepgina">
    <w:name w:val="footer"/>
    <w:basedOn w:val="Normal"/>
    <w:link w:val="PiedepginaCar"/>
    <w:rsid w:val="00671A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71A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671AAA"/>
  </w:style>
  <w:style w:type="paragraph" w:styleId="Prrafodelista">
    <w:name w:val="List Paragraph"/>
    <w:basedOn w:val="Normal"/>
    <w:uiPriority w:val="34"/>
    <w:qFormat/>
    <w:rsid w:val="00671AA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8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Alejandro</cp:lastModifiedBy>
  <cp:revision>2</cp:revision>
  <dcterms:created xsi:type="dcterms:W3CDTF">2025-07-19T12:40:00Z</dcterms:created>
  <dcterms:modified xsi:type="dcterms:W3CDTF">2025-07-19T12:40:00Z</dcterms:modified>
</cp:coreProperties>
</file>